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4D88" w14:textId="48C47056" w:rsidR="001438DD" w:rsidRDefault="001438DD" w:rsidP="0064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167852" w14:textId="0012BCE8" w:rsidR="0064259A" w:rsidRDefault="0064259A" w:rsidP="0064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5BEF6" w14:textId="6C17FE78" w:rsidR="0064259A" w:rsidRDefault="0064259A" w:rsidP="0064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8A40D2" w14:textId="4881466A" w:rsidR="008B4C76" w:rsidRDefault="008B4C76" w:rsidP="0064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7F9E8A" w14:textId="77777777" w:rsidR="00694C0A" w:rsidRDefault="00694C0A" w:rsidP="00095B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03268C" w14:textId="374D171D" w:rsidR="00CE5182" w:rsidRPr="00AA7E0B" w:rsidRDefault="00CE5182" w:rsidP="00CE51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7E0B">
        <w:rPr>
          <w:rFonts w:ascii="Times New Roman" w:hAnsi="Times New Roman" w:cs="Times New Roman"/>
          <w:sz w:val="32"/>
          <w:szCs w:val="32"/>
        </w:rPr>
        <w:t xml:space="preserve">El jueves se juegan las semifinales en dobles y arranca la segunda vuelta en individuales con </w:t>
      </w:r>
      <w:r w:rsidR="00AA7E0B" w:rsidRPr="00AA7E0B">
        <w:rPr>
          <w:rFonts w:ascii="Times New Roman" w:hAnsi="Times New Roman" w:cs="Times New Roman"/>
          <w:sz w:val="32"/>
          <w:szCs w:val="32"/>
        </w:rPr>
        <w:t xml:space="preserve">gran </w:t>
      </w:r>
      <w:r w:rsidRPr="00AA7E0B">
        <w:rPr>
          <w:rFonts w:ascii="Times New Roman" w:hAnsi="Times New Roman" w:cs="Times New Roman"/>
          <w:sz w:val="32"/>
          <w:szCs w:val="32"/>
        </w:rPr>
        <w:t xml:space="preserve">nivel </w:t>
      </w:r>
      <w:r w:rsidR="00AA7E0B" w:rsidRPr="00AA7E0B">
        <w:rPr>
          <w:rFonts w:ascii="Times New Roman" w:hAnsi="Times New Roman" w:cs="Times New Roman"/>
          <w:sz w:val="32"/>
          <w:szCs w:val="32"/>
        </w:rPr>
        <w:t>de juego</w:t>
      </w:r>
      <w:r w:rsidR="00AA7E0B">
        <w:rPr>
          <w:rFonts w:ascii="Times New Roman" w:hAnsi="Times New Roman" w:cs="Times New Roman"/>
          <w:sz w:val="32"/>
          <w:szCs w:val="32"/>
        </w:rPr>
        <w:t xml:space="preserve"> sobre las pistas</w:t>
      </w:r>
    </w:p>
    <w:p w14:paraId="5F33E518" w14:textId="04CA8715" w:rsidR="00CE5182" w:rsidRPr="00AA7E0B" w:rsidRDefault="00CE5182" w:rsidP="00095B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8ACF603" w14:textId="2F6F0606" w:rsidR="00CE5182" w:rsidRPr="00CE5182" w:rsidRDefault="00CE5182" w:rsidP="00CE518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E5182">
        <w:rPr>
          <w:rFonts w:ascii="Times New Roman" w:hAnsi="Times New Roman" w:cs="Times New Roman"/>
          <w:sz w:val="44"/>
          <w:szCs w:val="44"/>
        </w:rPr>
        <w:t>Pascual y</w:t>
      </w:r>
      <w:r w:rsidR="00AA7E0B">
        <w:rPr>
          <w:rFonts w:ascii="Times New Roman" w:hAnsi="Times New Roman" w:cs="Times New Roman"/>
          <w:sz w:val="44"/>
          <w:szCs w:val="44"/>
        </w:rPr>
        <w:t xml:space="preserve"> </w:t>
      </w:r>
      <w:r w:rsidRPr="00CE5182">
        <w:rPr>
          <w:rFonts w:ascii="Times New Roman" w:hAnsi="Times New Roman" w:cs="Times New Roman"/>
          <w:sz w:val="44"/>
          <w:szCs w:val="44"/>
        </w:rPr>
        <w:t>Barreto solventan sus encuentros y se adentran en la</w:t>
      </w:r>
      <w:r w:rsidR="008B4D25">
        <w:rPr>
          <w:rFonts w:ascii="Times New Roman" w:hAnsi="Times New Roman" w:cs="Times New Roman"/>
          <w:sz w:val="44"/>
          <w:szCs w:val="44"/>
        </w:rPr>
        <w:t xml:space="preserve"> siguiente</w:t>
      </w:r>
      <w:r w:rsidRPr="00CE5182">
        <w:rPr>
          <w:rFonts w:ascii="Times New Roman" w:hAnsi="Times New Roman" w:cs="Times New Roman"/>
          <w:sz w:val="44"/>
          <w:szCs w:val="44"/>
        </w:rPr>
        <w:t xml:space="preserve"> ronda del ITF M15</w:t>
      </w:r>
    </w:p>
    <w:p w14:paraId="54DD70F1" w14:textId="77777777" w:rsidR="00CE5182" w:rsidRPr="00AA7E0B" w:rsidRDefault="00CE5182" w:rsidP="00095B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B9DF935" w14:textId="237C7540" w:rsidR="00CE5182" w:rsidRDefault="00CE5182" w:rsidP="00CE51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7E0B">
        <w:rPr>
          <w:rFonts w:ascii="Times New Roman" w:hAnsi="Times New Roman" w:cs="Times New Roman"/>
          <w:sz w:val="32"/>
          <w:szCs w:val="32"/>
        </w:rPr>
        <w:t xml:space="preserve">El tándem Sergio Callejón y Gabriel </w:t>
      </w:r>
      <w:proofErr w:type="spellStart"/>
      <w:r w:rsidRPr="00AA7E0B">
        <w:rPr>
          <w:rFonts w:ascii="Times New Roman" w:hAnsi="Times New Roman" w:cs="Times New Roman"/>
          <w:sz w:val="32"/>
          <w:szCs w:val="32"/>
        </w:rPr>
        <w:t>Elicha</w:t>
      </w:r>
      <w:proofErr w:type="spellEnd"/>
      <w:r w:rsidRPr="00AA7E0B">
        <w:rPr>
          <w:rFonts w:ascii="Times New Roman" w:hAnsi="Times New Roman" w:cs="Times New Roman"/>
          <w:sz w:val="32"/>
          <w:szCs w:val="32"/>
        </w:rPr>
        <w:t xml:space="preserve"> dueto clasificado para la penúltima jornada en las pistas de La Cultural</w:t>
      </w:r>
      <w:r w:rsidR="00AA7E0B" w:rsidRPr="00AA7E0B">
        <w:rPr>
          <w:rFonts w:ascii="Times New Roman" w:hAnsi="Times New Roman" w:cs="Times New Roman"/>
          <w:sz w:val="32"/>
          <w:szCs w:val="32"/>
        </w:rPr>
        <w:t xml:space="preserve"> de Sanxenxo</w:t>
      </w:r>
    </w:p>
    <w:p w14:paraId="78AAD730" w14:textId="4D0E3C74" w:rsidR="00AA7E0B" w:rsidRDefault="00AA7E0B" w:rsidP="00CE51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6321D43" w14:textId="73424AF3" w:rsidR="00AA7E0B" w:rsidRDefault="00AA7E0B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EAA">
        <w:rPr>
          <w:rFonts w:ascii="Times New Roman" w:hAnsi="Times New Roman" w:cs="Times New Roman"/>
          <w:b/>
          <w:bCs/>
          <w:sz w:val="28"/>
          <w:szCs w:val="28"/>
        </w:rPr>
        <w:t xml:space="preserve">Miércoles, 24 de abril de 2024.- </w:t>
      </w:r>
      <w:r>
        <w:rPr>
          <w:rFonts w:ascii="Times New Roman" w:hAnsi="Times New Roman" w:cs="Times New Roman"/>
          <w:sz w:val="28"/>
          <w:szCs w:val="28"/>
        </w:rPr>
        <w:t xml:space="preserve">Las pistas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Greenset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Cultural de Sanxenxo siguen protagonizando buenos momentos de juego</w:t>
      </w:r>
      <w:r w:rsidR="00FF2EAA">
        <w:rPr>
          <w:rFonts w:ascii="Times New Roman" w:hAnsi="Times New Roman" w:cs="Times New Roman"/>
          <w:sz w:val="28"/>
          <w:szCs w:val="28"/>
        </w:rPr>
        <w:t xml:space="preserve"> gracias al nivel de los participantes del ITF </w:t>
      </w:r>
      <w:proofErr w:type="spellStart"/>
      <w:r w:rsidR="00FF2EAA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FF2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EAA">
        <w:rPr>
          <w:rFonts w:ascii="Times New Roman" w:hAnsi="Times New Roman" w:cs="Times New Roman"/>
          <w:sz w:val="28"/>
          <w:szCs w:val="28"/>
        </w:rPr>
        <w:t>Tennis</w:t>
      </w:r>
      <w:proofErr w:type="spellEnd"/>
      <w:r w:rsidR="00FF2EAA">
        <w:rPr>
          <w:rFonts w:ascii="Times New Roman" w:hAnsi="Times New Roman" w:cs="Times New Roman"/>
          <w:sz w:val="28"/>
          <w:szCs w:val="28"/>
        </w:rPr>
        <w:t xml:space="preserve"> Tour M15.000$</w:t>
      </w:r>
      <w:r w:rsidR="008B4D25">
        <w:rPr>
          <w:rFonts w:ascii="Times New Roman" w:hAnsi="Times New Roman" w:cs="Times New Roman"/>
          <w:sz w:val="28"/>
          <w:szCs w:val="28"/>
        </w:rPr>
        <w:t>,</w:t>
      </w:r>
      <w:r w:rsidR="00FF2EAA">
        <w:rPr>
          <w:rFonts w:ascii="Times New Roman" w:hAnsi="Times New Roman" w:cs="Times New Roman"/>
          <w:sz w:val="28"/>
          <w:szCs w:val="28"/>
        </w:rPr>
        <w:t xml:space="preserve"> que hasta el próximo domingo organiza el Círculo </w:t>
      </w:r>
      <w:r w:rsidR="008B4D25">
        <w:rPr>
          <w:rFonts w:ascii="Times New Roman" w:hAnsi="Times New Roman" w:cs="Times New Roman"/>
          <w:sz w:val="28"/>
          <w:szCs w:val="28"/>
        </w:rPr>
        <w:t>Deportivo</w:t>
      </w:r>
      <w:r w:rsidR="00FF2EAA">
        <w:rPr>
          <w:rFonts w:ascii="Times New Roman" w:hAnsi="Times New Roman" w:cs="Times New Roman"/>
          <w:sz w:val="28"/>
          <w:szCs w:val="28"/>
        </w:rPr>
        <w:t xml:space="preserve"> de la localidad pontevedresa.</w:t>
      </w:r>
    </w:p>
    <w:p w14:paraId="51422FEF" w14:textId="7335C4B4" w:rsidR="003D02B8" w:rsidRDefault="003D02B8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82845" w14:textId="6E59703A" w:rsidR="003D02B8" w:rsidRDefault="003D02B8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Este miércoles se disputaron los últimos encuentros de la primera ronda de individuales y los cuartos en dobles, con éxito en el juego para los primeros de Roger Pascual y Diego Augusto Barreto, que ganaron sus respectivas citas, la del </w:t>
      </w:r>
      <w:proofErr w:type="spellStart"/>
      <w:r w:rsidR="00B42643">
        <w:rPr>
          <w:rFonts w:ascii="Times New Roman" w:hAnsi="Times New Roman" w:cs="Times New Roman"/>
          <w:sz w:val="28"/>
          <w:szCs w:val="28"/>
        </w:rPr>
        <w:t>ampostino</w:t>
      </w:r>
      <w:proofErr w:type="spellEnd"/>
      <w:r w:rsidR="00B42643">
        <w:rPr>
          <w:rFonts w:ascii="Times New Roman" w:hAnsi="Times New Roman" w:cs="Times New Roman"/>
          <w:sz w:val="28"/>
          <w:szCs w:val="28"/>
        </w:rPr>
        <w:t xml:space="preserve"> contra el granadino Gabriel </w:t>
      </w:r>
      <w:proofErr w:type="spellStart"/>
      <w:r w:rsidR="00B42643">
        <w:rPr>
          <w:rFonts w:ascii="Times New Roman" w:hAnsi="Times New Roman" w:cs="Times New Roman"/>
          <w:sz w:val="28"/>
          <w:szCs w:val="28"/>
        </w:rPr>
        <w:t>Elicha</w:t>
      </w:r>
      <w:proofErr w:type="spellEnd"/>
      <w:r w:rsidR="00BB3677">
        <w:rPr>
          <w:rFonts w:ascii="Times New Roman" w:hAnsi="Times New Roman" w:cs="Times New Roman"/>
          <w:sz w:val="28"/>
          <w:szCs w:val="28"/>
        </w:rPr>
        <w:t xml:space="preserve"> por 6-3, 4-6 y 3-6</w:t>
      </w:r>
      <w:r w:rsidR="00B42643">
        <w:rPr>
          <w:rFonts w:ascii="Times New Roman" w:hAnsi="Times New Roman" w:cs="Times New Roman"/>
          <w:sz w:val="28"/>
          <w:szCs w:val="28"/>
        </w:rPr>
        <w:t xml:space="preserve"> y la del valenciano contra el italiano Filippo Alberti, por 6-3, 1-6 y 0-6, aunque el primer set haya sido muy claro del lado romano.</w:t>
      </w:r>
      <w:r w:rsidR="00E01D74">
        <w:rPr>
          <w:rFonts w:ascii="Times New Roman" w:hAnsi="Times New Roman" w:cs="Times New Roman"/>
          <w:sz w:val="28"/>
          <w:szCs w:val="28"/>
        </w:rPr>
        <w:t xml:space="preserve"> Barreto también jugará la semifinal de dobles junto al americano </w:t>
      </w:r>
      <w:proofErr w:type="spellStart"/>
      <w:r w:rsidR="00E01D74">
        <w:rPr>
          <w:rFonts w:ascii="Times New Roman" w:hAnsi="Times New Roman" w:cs="Times New Roman"/>
          <w:sz w:val="28"/>
          <w:szCs w:val="28"/>
        </w:rPr>
        <w:t>Dali</w:t>
      </w:r>
      <w:proofErr w:type="spellEnd"/>
      <w:r w:rsidR="00E01D74">
        <w:rPr>
          <w:rFonts w:ascii="Times New Roman" w:hAnsi="Times New Roman" w:cs="Times New Roman"/>
          <w:sz w:val="28"/>
          <w:szCs w:val="28"/>
        </w:rPr>
        <w:t xml:space="preserve"> Blanch.</w:t>
      </w:r>
    </w:p>
    <w:p w14:paraId="3477DFBA" w14:textId="5DED7AC1" w:rsidR="009D4096" w:rsidRDefault="009D4096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A8B2D87" w14:textId="7859D219" w:rsidR="009D4096" w:rsidRDefault="009D4096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También en individual expectación ante el partido jugado a las cinco de la tarde que enfrentaba al </w:t>
      </w:r>
      <w:r w:rsidR="00951325">
        <w:rPr>
          <w:rFonts w:ascii="Times New Roman" w:hAnsi="Times New Roman" w:cs="Times New Roman"/>
          <w:sz w:val="28"/>
          <w:szCs w:val="28"/>
        </w:rPr>
        <w:t xml:space="preserve">pontevedrés </w:t>
      </w:r>
      <w:proofErr w:type="spellStart"/>
      <w:r w:rsidR="00951325">
        <w:rPr>
          <w:rFonts w:ascii="Times New Roman" w:hAnsi="Times New Roman" w:cs="Times New Roman"/>
          <w:sz w:val="28"/>
          <w:szCs w:val="28"/>
        </w:rPr>
        <w:t>Iago</w:t>
      </w:r>
      <w:proofErr w:type="spellEnd"/>
      <w:r w:rsidR="00951325">
        <w:rPr>
          <w:rFonts w:ascii="Times New Roman" w:hAnsi="Times New Roman" w:cs="Times New Roman"/>
          <w:sz w:val="28"/>
          <w:szCs w:val="28"/>
        </w:rPr>
        <w:t xml:space="preserve"> Domínguez contra el australiano Mason </w:t>
      </w:r>
      <w:proofErr w:type="spellStart"/>
      <w:r w:rsidR="00951325">
        <w:rPr>
          <w:rFonts w:ascii="Times New Roman" w:hAnsi="Times New Roman" w:cs="Times New Roman"/>
          <w:sz w:val="28"/>
          <w:szCs w:val="28"/>
        </w:rPr>
        <w:t>Naumovski</w:t>
      </w:r>
      <w:proofErr w:type="spellEnd"/>
      <w:r w:rsidR="00951325">
        <w:rPr>
          <w:rFonts w:ascii="Times New Roman" w:hAnsi="Times New Roman" w:cs="Times New Roman"/>
          <w:sz w:val="28"/>
          <w:szCs w:val="28"/>
        </w:rPr>
        <w:t xml:space="preserve">, perdiendo el de la capital del </w:t>
      </w:r>
      <w:proofErr w:type="spellStart"/>
      <w:r w:rsidR="00951325">
        <w:rPr>
          <w:rFonts w:ascii="Times New Roman" w:hAnsi="Times New Roman" w:cs="Times New Roman"/>
          <w:sz w:val="28"/>
          <w:szCs w:val="28"/>
        </w:rPr>
        <w:t>Lérez</w:t>
      </w:r>
      <w:proofErr w:type="spellEnd"/>
      <w:r w:rsidR="00951325">
        <w:rPr>
          <w:rFonts w:ascii="Times New Roman" w:hAnsi="Times New Roman" w:cs="Times New Roman"/>
          <w:sz w:val="28"/>
          <w:szCs w:val="28"/>
        </w:rPr>
        <w:t xml:space="preserve"> por 6-2 y 6-2.</w:t>
      </w:r>
    </w:p>
    <w:p w14:paraId="052FF141" w14:textId="1B46FBB2" w:rsidR="00802C4F" w:rsidRDefault="00802C4F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328E2B" w14:textId="4F384A62" w:rsidR="00802C4F" w:rsidRDefault="00802C4F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En cuanto a los dobles, pasan a semifinales el combinado hispano-luso formado por el </w:t>
      </w:r>
      <w:r w:rsidR="00DD568C">
        <w:rPr>
          <w:rFonts w:ascii="Times New Roman" w:hAnsi="Times New Roman" w:cs="Times New Roman"/>
          <w:sz w:val="28"/>
          <w:szCs w:val="28"/>
        </w:rPr>
        <w:t xml:space="preserve">gallego </w:t>
      </w:r>
      <w:r>
        <w:rPr>
          <w:rFonts w:ascii="Times New Roman" w:hAnsi="Times New Roman" w:cs="Times New Roman"/>
          <w:sz w:val="28"/>
          <w:szCs w:val="28"/>
        </w:rPr>
        <w:t>Rafael Izquierdo</w:t>
      </w:r>
      <w:r w:rsidR="00DD568C">
        <w:rPr>
          <w:rFonts w:ascii="Times New Roman" w:hAnsi="Times New Roman" w:cs="Times New Roman"/>
          <w:sz w:val="28"/>
          <w:szCs w:val="28"/>
        </w:rPr>
        <w:t xml:space="preserve"> jugando el de Santiago de Compostela mano a mano con Tiago Pereira, ganando al ruso </w:t>
      </w:r>
      <w:proofErr w:type="spellStart"/>
      <w:r w:rsidR="00DD568C">
        <w:rPr>
          <w:rFonts w:ascii="Times New Roman" w:hAnsi="Times New Roman" w:cs="Times New Roman"/>
          <w:sz w:val="28"/>
          <w:szCs w:val="28"/>
        </w:rPr>
        <w:t>Svyatoslav</w:t>
      </w:r>
      <w:proofErr w:type="spellEnd"/>
      <w:r w:rsidR="00DD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68C">
        <w:rPr>
          <w:rFonts w:ascii="Times New Roman" w:hAnsi="Times New Roman" w:cs="Times New Roman"/>
          <w:sz w:val="28"/>
          <w:szCs w:val="28"/>
        </w:rPr>
        <w:t>Gulin</w:t>
      </w:r>
      <w:proofErr w:type="spellEnd"/>
      <w:r w:rsidR="00DD568C">
        <w:rPr>
          <w:rFonts w:ascii="Times New Roman" w:hAnsi="Times New Roman" w:cs="Times New Roman"/>
          <w:sz w:val="28"/>
          <w:szCs w:val="28"/>
        </w:rPr>
        <w:t xml:space="preserve"> y al peruano Sebastián Rodríguez por 3-6 y 1-6.</w:t>
      </w:r>
    </w:p>
    <w:p w14:paraId="3D8A7269" w14:textId="0353F3B3" w:rsidR="007C27FD" w:rsidRDefault="007C27F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B8CD6E" w14:textId="3AADBFAB" w:rsidR="007C27FD" w:rsidRDefault="007C27F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9ED146" w14:textId="05CF2F38" w:rsidR="007C27FD" w:rsidRDefault="007C27F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532113" w14:textId="2828DCC6" w:rsidR="007C27FD" w:rsidRDefault="007C27F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AA6FF8" w14:textId="1F966758" w:rsidR="007C27FD" w:rsidRDefault="007C27F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07642C" w14:textId="7E9AD794" w:rsidR="007C27FD" w:rsidRDefault="007C27F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4D42AD" w14:textId="5003AEB4" w:rsidR="007C27FD" w:rsidRDefault="007C27F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210A6" w14:textId="2F5190A5" w:rsidR="007C27FD" w:rsidRDefault="007C27F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Ander </w:t>
      </w:r>
      <w:proofErr w:type="spellStart"/>
      <w:r>
        <w:rPr>
          <w:rFonts w:ascii="Times New Roman" w:hAnsi="Times New Roman" w:cs="Times New Roman"/>
          <w:sz w:val="28"/>
          <w:szCs w:val="28"/>
        </w:rPr>
        <w:t>Tarrío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Nico Rating perdían su apuesta en un duelo luso que los enfrentaban contra Francisco Oliveira y </w:t>
      </w:r>
      <w:proofErr w:type="spellStart"/>
      <w:r>
        <w:rPr>
          <w:rFonts w:ascii="Times New Roman" w:hAnsi="Times New Roman" w:cs="Times New Roman"/>
          <w:sz w:val="28"/>
          <w:szCs w:val="28"/>
        </w:rPr>
        <w:t>Afonso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Portugal, por 3-6 y 4-6.</w:t>
      </w:r>
    </w:p>
    <w:p w14:paraId="6726C9AA" w14:textId="56137E66" w:rsidR="00A1313D" w:rsidRDefault="00A1313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012F52" w14:textId="48C5BADE" w:rsidR="00A1313D" w:rsidRPr="00AA7E0B" w:rsidRDefault="00A1313D" w:rsidP="00AA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Pistas nuevamente funcionando al mismo tiempo, las seis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Greenset</w:t>
      </w:r>
      <w:proofErr w:type="spellEnd"/>
      <w:r>
        <w:rPr>
          <w:rFonts w:ascii="Times New Roman" w:hAnsi="Times New Roman" w:cs="Times New Roman"/>
          <w:sz w:val="28"/>
          <w:szCs w:val="28"/>
        </w:rPr>
        <w:t>, con público en la grada y temperatura agradable sin excesos de calor, que agradecen los jugadores. En este comienzo de segunda ronda se volverá a ver sobre las canchas al sueco Leo Borg, cabeza de serie del torneo.</w:t>
      </w:r>
    </w:p>
    <w:p w14:paraId="1FE79367" w14:textId="120E8C38" w:rsidR="007A0FF4" w:rsidRDefault="007A0FF4" w:rsidP="00095B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1169F" w14:textId="77777777" w:rsidR="00DF7F35" w:rsidRDefault="00DF7F35" w:rsidP="00095B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4E28B" w14:textId="12C4E27A" w:rsidR="007E552F" w:rsidRPr="00D566DA" w:rsidRDefault="007E552F" w:rsidP="00095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2F">
        <w:rPr>
          <w:rFonts w:ascii="Times New Roman" w:hAnsi="Times New Roman" w:cs="Times New Roman"/>
          <w:b/>
          <w:bCs/>
          <w:sz w:val="28"/>
          <w:szCs w:val="28"/>
        </w:rPr>
        <w:t>Saludos.</w:t>
      </w:r>
    </w:p>
    <w:p w14:paraId="7324E6ED" w14:textId="348AB948" w:rsidR="007E552F" w:rsidRDefault="007E552F" w:rsidP="00095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2F">
        <w:rPr>
          <w:rFonts w:ascii="Times New Roman" w:hAnsi="Times New Roman" w:cs="Times New Roman"/>
          <w:b/>
          <w:bCs/>
          <w:sz w:val="28"/>
          <w:szCs w:val="28"/>
        </w:rPr>
        <w:t>Servicio de Prensa y Comunicación.</w:t>
      </w:r>
    </w:p>
    <w:p w14:paraId="48F2D8FF" w14:textId="261FF91D" w:rsidR="007E552F" w:rsidRPr="00095B86" w:rsidRDefault="007E552F" w:rsidP="00095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Juan Caballero – 629 854617</w:t>
      </w:r>
    </w:p>
    <w:sectPr w:rsidR="007E552F" w:rsidRPr="00095B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8B32" w14:textId="77777777" w:rsidR="008865BB" w:rsidRDefault="008865BB" w:rsidP="0064259A">
      <w:pPr>
        <w:spacing w:after="0" w:line="240" w:lineRule="auto"/>
      </w:pPr>
      <w:r>
        <w:separator/>
      </w:r>
    </w:p>
  </w:endnote>
  <w:endnote w:type="continuationSeparator" w:id="0">
    <w:p w14:paraId="2E130376" w14:textId="77777777" w:rsidR="008865BB" w:rsidRDefault="008865BB" w:rsidP="0064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3292" w14:textId="77777777" w:rsidR="008865BB" w:rsidRDefault="008865BB" w:rsidP="0064259A">
      <w:pPr>
        <w:spacing w:after="0" w:line="240" w:lineRule="auto"/>
      </w:pPr>
      <w:r>
        <w:separator/>
      </w:r>
    </w:p>
  </w:footnote>
  <w:footnote w:type="continuationSeparator" w:id="0">
    <w:p w14:paraId="27F945B1" w14:textId="77777777" w:rsidR="008865BB" w:rsidRDefault="008865BB" w:rsidP="0064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BFA8" w14:textId="47E78F05" w:rsidR="0064259A" w:rsidRDefault="0064259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69FB1" wp14:editId="443852CD">
          <wp:simplePos x="0" y="0"/>
          <wp:positionH relativeFrom="margin">
            <wp:posOffset>-426720</wp:posOffset>
          </wp:positionH>
          <wp:positionV relativeFrom="paragraph">
            <wp:posOffset>83820</wp:posOffset>
          </wp:positionV>
          <wp:extent cx="1089660" cy="10896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9A"/>
    <w:rsid w:val="0000061F"/>
    <w:rsid w:val="00022C10"/>
    <w:rsid w:val="000302D9"/>
    <w:rsid w:val="000426C9"/>
    <w:rsid w:val="00061965"/>
    <w:rsid w:val="000703EE"/>
    <w:rsid w:val="00075E8A"/>
    <w:rsid w:val="00095B86"/>
    <w:rsid w:val="000C0EE2"/>
    <w:rsid w:val="000E5B57"/>
    <w:rsid w:val="000E6399"/>
    <w:rsid w:val="00106024"/>
    <w:rsid w:val="00107A90"/>
    <w:rsid w:val="0014061A"/>
    <w:rsid w:val="001438DD"/>
    <w:rsid w:val="001638E6"/>
    <w:rsid w:val="00190150"/>
    <w:rsid w:val="001D0614"/>
    <w:rsid w:val="001F7C6D"/>
    <w:rsid w:val="0027620D"/>
    <w:rsid w:val="00281B29"/>
    <w:rsid w:val="0028720B"/>
    <w:rsid w:val="002B0314"/>
    <w:rsid w:val="002F0519"/>
    <w:rsid w:val="00301E24"/>
    <w:rsid w:val="003300E5"/>
    <w:rsid w:val="00364282"/>
    <w:rsid w:val="00371AA4"/>
    <w:rsid w:val="003826FD"/>
    <w:rsid w:val="003B25EF"/>
    <w:rsid w:val="003C5709"/>
    <w:rsid w:val="003D02B8"/>
    <w:rsid w:val="003F05E7"/>
    <w:rsid w:val="00411B35"/>
    <w:rsid w:val="00441430"/>
    <w:rsid w:val="00441FE7"/>
    <w:rsid w:val="004516D4"/>
    <w:rsid w:val="0046402B"/>
    <w:rsid w:val="00465179"/>
    <w:rsid w:val="00480718"/>
    <w:rsid w:val="00484974"/>
    <w:rsid w:val="00487F93"/>
    <w:rsid w:val="00491C20"/>
    <w:rsid w:val="004D5D02"/>
    <w:rsid w:val="00511FC9"/>
    <w:rsid w:val="00512BC4"/>
    <w:rsid w:val="005247A9"/>
    <w:rsid w:val="00542D5E"/>
    <w:rsid w:val="00543DD8"/>
    <w:rsid w:val="005441B1"/>
    <w:rsid w:val="00547BE6"/>
    <w:rsid w:val="0056043B"/>
    <w:rsid w:val="005A1B8C"/>
    <w:rsid w:val="005B70C7"/>
    <w:rsid w:val="005D7653"/>
    <w:rsid w:val="005D79B8"/>
    <w:rsid w:val="005F2B82"/>
    <w:rsid w:val="0062683B"/>
    <w:rsid w:val="0064259A"/>
    <w:rsid w:val="0064629C"/>
    <w:rsid w:val="0066266C"/>
    <w:rsid w:val="006721E2"/>
    <w:rsid w:val="00685311"/>
    <w:rsid w:val="00694C0A"/>
    <w:rsid w:val="006A0FB1"/>
    <w:rsid w:val="006D0D90"/>
    <w:rsid w:val="006D431B"/>
    <w:rsid w:val="006D5632"/>
    <w:rsid w:val="007036AB"/>
    <w:rsid w:val="0072049D"/>
    <w:rsid w:val="00742400"/>
    <w:rsid w:val="007838B5"/>
    <w:rsid w:val="007A0FF4"/>
    <w:rsid w:val="007B70CB"/>
    <w:rsid w:val="007C1FF4"/>
    <w:rsid w:val="007C27FD"/>
    <w:rsid w:val="007E1767"/>
    <w:rsid w:val="007E552F"/>
    <w:rsid w:val="00802C4F"/>
    <w:rsid w:val="0081129E"/>
    <w:rsid w:val="00817755"/>
    <w:rsid w:val="00834C47"/>
    <w:rsid w:val="008865BB"/>
    <w:rsid w:val="00890E41"/>
    <w:rsid w:val="008B4C76"/>
    <w:rsid w:val="008B4D25"/>
    <w:rsid w:val="00902053"/>
    <w:rsid w:val="009049F0"/>
    <w:rsid w:val="009275F1"/>
    <w:rsid w:val="009449E8"/>
    <w:rsid w:val="00951325"/>
    <w:rsid w:val="00953A33"/>
    <w:rsid w:val="00960F72"/>
    <w:rsid w:val="009C5DF9"/>
    <w:rsid w:val="009C73BA"/>
    <w:rsid w:val="009D4096"/>
    <w:rsid w:val="00A05935"/>
    <w:rsid w:val="00A1313D"/>
    <w:rsid w:val="00A16300"/>
    <w:rsid w:val="00A2214A"/>
    <w:rsid w:val="00A43C91"/>
    <w:rsid w:val="00A76B5D"/>
    <w:rsid w:val="00A800DA"/>
    <w:rsid w:val="00AA2071"/>
    <w:rsid w:val="00AA2CB9"/>
    <w:rsid w:val="00AA7E0B"/>
    <w:rsid w:val="00AB3304"/>
    <w:rsid w:val="00AB35BE"/>
    <w:rsid w:val="00AC4D8C"/>
    <w:rsid w:val="00AF0756"/>
    <w:rsid w:val="00AF6C16"/>
    <w:rsid w:val="00B37B0E"/>
    <w:rsid w:val="00B42643"/>
    <w:rsid w:val="00B53897"/>
    <w:rsid w:val="00B62FA4"/>
    <w:rsid w:val="00B94442"/>
    <w:rsid w:val="00B95A96"/>
    <w:rsid w:val="00BB3677"/>
    <w:rsid w:val="00BB7FCE"/>
    <w:rsid w:val="00BD6F95"/>
    <w:rsid w:val="00BD7F60"/>
    <w:rsid w:val="00BF24D7"/>
    <w:rsid w:val="00BF293C"/>
    <w:rsid w:val="00C21861"/>
    <w:rsid w:val="00C340AC"/>
    <w:rsid w:val="00C413F5"/>
    <w:rsid w:val="00C43711"/>
    <w:rsid w:val="00C87FE7"/>
    <w:rsid w:val="00C964FE"/>
    <w:rsid w:val="00CB315C"/>
    <w:rsid w:val="00CD4D6C"/>
    <w:rsid w:val="00CD55B3"/>
    <w:rsid w:val="00CE2E5F"/>
    <w:rsid w:val="00CE5182"/>
    <w:rsid w:val="00D10CEC"/>
    <w:rsid w:val="00D223C8"/>
    <w:rsid w:val="00D566DA"/>
    <w:rsid w:val="00D65DEE"/>
    <w:rsid w:val="00D96AF6"/>
    <w:rsid w:val="00DD2F75"/>
    <w:rsid w:val="00DD3166"/>
    <w:rsid w:val="00DD568C"/>
    <w:rsid w:val="00DD758A"/>
    <w:rsid w:val="00DE5AF9"/>
    <w:rsid w:val="00DF7F35"/>
    <w:rsid w:val="00E01D74"/>
    <w:rsid w:val="00E16675"/>
    <w:rsid w:val="00E341DF"/>
    <w:rsid w:val="00E50714"/>
    <w:rsid w:val="00EB795D"/>
    <w:rsid w:val="00EC4B70"/>
    <w:rsid w:val="00ED44A0"/>
    <w:rsid w:val="00ED7426"/>
    <w:rsid w:val="00F22281"/>
    <w:rsid w:val="00F628C6"/>
    <w:rsid w:val="00F663F7"/>
    <w:rsid w:val="00F84C34"/>
    <w:rsid w:val="00F87E05"/>
    <w:rsid w:val="00FB45BD"/>
    <w:rsid w:val="00FC3667"/>
    <w:rsid w:val="00FD566A"/>
    <w:rsid w:val="00FD6EB6"/>
    <w:rsid w:val="00FE13D4"/>
    <w:rsid w:val="00FE370E"/>
    <w:rsid w:val="00FE4B86"/>
    <w:rsid w:val="00FF102A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511EE"/>
  <w15:chartTrackingRefBased/>
  <w15:docId w15:val="{DE9C2740-03E8-46F2-8148-FE43DE8F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59A"/>
  </w:style>
  <w:style w:type="paragraph" w:styleId="Piedepgina">
    <w:name w:val="footer"/>
    <w:basedOn w:val="Normal"/>
    <w:link w:val="PiedepginaCar"/>
    <w:uiPriority w:val="99"/>
    <w:unhideWhenUsed/>
    <w:rsid w:val="00642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Caballero</dc:creator>
  <cp:keywords/>
  <dc:description/>
  <cp:lastModifiedBy>Juan Caballero</cp:lastModifiedBy>
  <cp:revision>14</cp:revision>
  <dcterms:created xsi:type="dcterms:W3CDTF">2024-04-24T13:46:00Z</dcterms:created>
  <dcterms:modified xsi:type="dcterms:W3CDTF">2024-04-24T17:01:00Z</dcterms:modified>
</cp:coreProperties>
</file>